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9C2" w:rsidRDefault="00932A85" w:rsidP="00764F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2A85">
        <w:rPr>
          <w:rFonts w:ascii="Times New Roman" w:hAnsi="Times New Roman" w:cs="Times New Roman"/>
          <w:sz w:val="24"/>
          <w:szCs w:val="24"/>
        </w:rPr>
        <w:t>Графический тренажер «</w:t>
      </w:r>
      <w:proofErr w:type="spellStart"/>
      <w:r w:rsidRPr="00932A85">
        <w:rPr>
          <w:rFonts w:ascii="Times New Roman" w:hAnsi="Times New Roman" w:cs="Times New Roman"/>
          <w:sz w:val="24"/>
          <w:szCs w:val="24"/>
        </w:rPr>
        <w:t>Игровизор</w:t>
      </w:r>
      <w:proofErr w:type="spellEnd"/>
      <w:r w:rsidRPr="00932A85">
        <w:rPr>
          <w:rFonts w:ascii="Times New Roman" w:hAnsi="Times New Roman" w:cs="Times New Roman"/>
          <w:sz w:val="24"/>
          <w:szCs w:val="24"/>
        </w:rPr>
        <w:t>»</w:t>
      </w: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spellStart"/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Игровизор</w:t>
      </w:r>
      <w:proofErr w:type="spellEnd"/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– это уникальная развивающая игра </w:t>
      </w:r>
      <w:bookmarkStart w:id="0" w:name="_GoBack"/>
      <w:bookmarkEnd w:id="0"/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Воскобовича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Игровая папка состоит из картонной основы с нанесенными на нее клеточками и верхнего листа из прозрачной пленки. На пленке можно рисовать маркером для белой доски (на водной основе) и затем стирать изображения салфеткой.</w:t>
      </w:r>
    </w:p>
    <w:p w:rsidR="00D75DE4" w:rsidRPr="002E3B30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shd w:val="clear" w:color="auto" w:fill="FFFFFF"/>
          <w:lang w:eastAsia="ru-RU"/>
        </w:rPr>
      </w:pPr>
    </w:p>
    <w:p w:rsidR="00D75DE4" w:rsidRP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Что развивает </w:t>
      </w:r>
      <w:proofErr w:type="spellStart"/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Игровизор</w:t>
      </w:r>
      <w:proofErr w:type="spellEnd"/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помощью 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Игровизора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дети</w:t>
      </w:r>
      <w:r w:rsidR="002E3B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совершенствую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 графические навыки,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ориентирую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пространстве листа, изображаю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фигуры по клеточкам, достраиваю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 симметрич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ную половину изображения, создаю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 зерк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альное изображение и так далее.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P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Приложения к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Игровизору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комплект игры входит 5 книг: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Игровой калейдоскоп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(для детей 3-8 лет). Содержит графический вариант таких игр, как «Прозрачный квадрат», «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Геоконт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», «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Логоформочки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», «Шнур-затейник» и «Шнур-малыш».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знаменитые игры 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Воскобовича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 бумаге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Обводи задания и решай их с помощью 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Игровизора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764F85" w:rsidRPr="00764F8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Лабиринты цифр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(для детей 3-6 лет). Отгадывай логические загадки, знакомься с цифрами, обводи их на «</w:t>
      </w:r>
      <w:proofErr w:type="spellStart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Игровизоре</w:t>
      </w:r>
      <w:proofErr w:type="spellEnd"/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 и готовь руку к письму.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Лабиринты букв: гласные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(для детей 3-8 лет). Ищи выход из лабиринта и попутно составляй слова с гласными буквами. Обводи буквы и читай слова. Игра готовит руку ребенка к письму, знакомит его с буквами, развивает интеллект и первые навыки чтения.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Лабиринты букв: согласные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(для детей 4-8 лет). Книга, аналогичная предыдущей, но с согласными звуками. Задания несколько сложнее.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Pr="00D75DE4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75DE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Катя, Рыжик и Рыбка</w:t>
      </w:r>
      <w:r w:rsidRPr="00D75D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(для детей 4-7 лет). Отправляйся в гости к девочке Кате и вместе с ней реши увлекательные логические задачи. Познакомься с геометрическими формами, найди их среди предметов окружающего мира, обводи и заштриховывай фигуры, чтобы подготовить руку к письму. Сравнивай, анализируй, рассуждай – тренируй свои интеллектуальные способности!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75DE4" w:rsidRPr="002E3B30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E3B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В приложениях подробно описана методика игровых занятий с </w:t>
      </w:r>
      <w:proofErr w:type="spellStart"/>
      <w:r w:rsidRPr="002E3B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Игровизором</w:t>
      </w:r>
      <w:proofErr w:type="spellEnd"/>
      <w:r w:rsidRPr="002E3B3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</w:t>
      </w:r>
    </w:p>
    <w:p w:rsidR="00D75DE4" w:rsidRPr="00764F85" w:rsidRDefault="00D75DE4" w:rsidP="00D75D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:lang w:eastAsia="ru-RU"/>
        </w:rPr>
      </w:pPr>
    </w:p>
    <w:p w:rsidR="0016075B" w:rsidRPr="0016075B" w:rsidRDefault="0016075B" w:rsidP="00764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задания имеют сказочную огранку. Так, путешествуя по Лабиринту букв, дети знакомятся с волшебным королевством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Муравией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75B" w:rsidRPr="0016075B" w:rsidRDefault="0016075B" w:rsidP="00764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6075B">
        <w:rPr>
          <w:rFonts w:ascii="Times New Roman" w:hAnsi="Times New Roman" w:cs="Times New Roman"/>
          <w:sz w:val="24"/>
          <w:szCs w:val="24"/>
        </w:rPr>
        <w:t xml:space="preserve">Как и в каждом уважающем себя королевстве, его жители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муравьины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очень гостеприимны, трудолюбивы и любознательны. Правит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муравьинами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справед</w:t>
      </w:r>
      <w:r>
        <w:rPr>
          <w:rFonts w:ascii="Times New Roman" w:hAnsi="Times New Roman" w:cs="Times New Roman"/>
          <w:sz w:val="24"/>
          <w:szCs w:val="24"/>
        </w:rPr>
        <w:t xml:space="preserve">ливая и мудрая Королева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32A85" w:rsidRDefault="0016075B" w:rsidP="00764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6075B">
        <w:rPr>
          <w:rFonts w:ascii="Times New Roman" w:hAnsi="Times New Roman" w:cs="Times New Roman"/>
          <w:sz w:val="24"/>
          <w:szCs w:val="24"/>
        </w:rPr>
        <w:t xml:space="preserve">Королевский муравейник окружает таинственный сад с запутанными дорожками. А в королевский дворец-лабиринт без маленького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муравьина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по имени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Мурашик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лучше не ходить – заблудишься и пропадешь навеки.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Мурашик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здесь самый известный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лабиринтовед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лабиринтовод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. Кстати, от него-то мы и узнаем последние новости из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</w:t>
      </w:r>
      <w:r>
        <w:rPr>
          <w:rFonts w:ascii="Times New Roman" w:hAnsi="Times New Roman" w:cs="Times New Roman"/>
          <w:sz w:val="24"/>
          <w:szCs w:val="24"/>
        </w:rPr>
        <w:t>вии</w:t>
      </w:r>
      <w:proofErr w:type="spellEnd"/>
      <w:r>
        <w:rPr>
          <w:rFonts w:ascii="Times New Roman" w:hAnsi="Times New Roman" w:cs="Times New Roman"/>
          <w:sz w:val="24"/>
          <w:szCs w:val="24"/>
        </w:rPr>
        <w:t>: п</w:t>
      </w:r>
      <w:r w:rsidRPr="0016075B">
        <w:rPr>
          <w:rFonts w:ascii="Times New Roman" w:hAnsi="Times New Roman" w:cs="Times New Roman"/>
          <w:sz w:val="24"/>
          <w:szCs w:val="24"/>
        </w:rPr>
        <w:t xml:space="preserve">о случаю приезда в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Муравию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знаменитых артистов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Цифроцирка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: Ёжика Единички, Зайки Двойки, Мышки тройки,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Крыски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Четверки и Пса Пятерки, Королева </w:t>
      </w:r>
      <w:proofErr w:type="spellStart"/>
      <w:r w:rsidRPr="0016075B">
        <w:rPr>
          <w:rFonts w:ascii="Times New Roman" w:hAnsi="Times New Roman" w:cs="Times New Roman"/>
          <w:sz w:val="24"/>
          <w:szCs w:val="24"/>
        </w:rPr>
        <w:t>Мурана</w:t>
      </w:r>
      <w:proofErr w:type="spellEnd"/>
      <w:r w:rsidRPr="0016075B">
        <w:rPr>
          <w:rFonts w:ascii="Times New Roman" w:hAnsi="Times New Roman" w:cs="Times New Roman"/>
          <w:sz w:val="24"/>
          <w:szCs w:val="24"/>
        </w:rPr>
        <w:t xml:space="preserve"> устраивает балы, званые обеды и математические турниры. Добро пожаловать в королевский дворец!</w:t>
      </w:r>
    </w:p>
    <w:p w:rsidR="00764F85" w:rsidRDefault="002E3B30" w:rsidP="00160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0CDED70" wp14:editId="371ABC80">
            <wp:simplePos x="0" y="0"/>
            <wp:positionH relativeFrom="column">
              <wp:posOffset>4431030</wp:posOffset>
            </wp:positionH>
            <wp:positionV relativeFrom="paragraph">
              <wp:posOffset>107950</wp:posOffset>
            </wp:positionV>
            <wp:extent cx="2647950" cy="2619375"/>
            <wp:effectExtent l="0" t="0" r="0" b="9525"/>
            <wp:wrapNone/>
            <wp:docPr id="3" name="Рисунок 3" descr="F:\Воскобович\23726.9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оскобович\23726.97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02" r="38647"/>
                    <a:stretch/>
                  </pic:blipFill>
                  <pic:spPr bwMode="auto">
                    <a:xfrm>
                      <a:off x="0" y="0"/>
                      <a:ext cx="26479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4D839A8" wp14:editId="6628A850">
            <wp:simplePos x="0" y="0"/>
            <wp:positionH relativeFrom="column">
              <wp:posOffset>-112395</wp:posOffset>
            </wp:positionH>
            <wp:positionV relativeFrom="paragraph">
              <wp:posOffset>106680</wp:posOffset>
            </wp:positionV>
            <wp:extent cx="4543425" cy="2667000"/>
            <wp:effectExtent l="0" t="0" r="9525" b="0"/>
            <wp:wrapNone/>
            <wp:docPr id="2" name="Рисунок 2" descr="F:\Воскобович\23726.9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оскобович\23726.97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04" b="49307"/>
                    <a:stretch/>
                  </pic:blipFill>
                  <pic:spPr bwMode="auto">
                    <a:xfrm>
                      <a:off x="0" y="0"/>
                      <a:ext cx="45434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F85" w:rsidRPr="00932A85" w:rsidRDefault="00764F85" w:rsidP="00160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64F85" w:rsidRPr="00932A85" w:rsidSect="00764F85">
      <w:pgSz w:w="11906" w:h="16838"/>
      <w:pgMar w:top="284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224"/>
    <w:rsid w:val="0016075B"/>
    <w:rsid w:val="002D7B3F"/>
    <w:rsid w:val="002E3B30"/>
    <w:rsid w:val="00764F85"/>
    <w:rsid w:val="008009C2"/>
    <w:rsid w:val="00932A85"/>
    <w:rsid w:val="00B15224"/>
    <w:rsid w:val="00D75DE4"/>
    <w:rsid w:val="00F3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A660C-C6B6-4E6B-8782-3F10E81F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3</cp:revision>
  <cp:lastPrinted>2019-02-12T15:09:00Z</cp:lastPrinted>
  <dcterms:created xsi:type="dcterms:W3CDTF">2019-02-11T17:22:00Z</dcterms:created>
  <dcterms:modified xsi:type="dcterms:W3CDTF">2019-02-12T15:10:00Z</dcterms:modified>
</cp:coreProperties>
</file>